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369" w:lineRule="auto" w:before="204"/>
        <w:ind w:right="3270"/>
      </w:pPr>
      <w:r>
        <w:rPr/>
        <w:t>Pauline</w:t>
      </w:r>
      <w:r>
        <w:rPr>
          <w:spacing w:val="-13"/>
        </w:rPr>
        <w:t> </w:t>
      </w:r>
      <w:r>
        <w:rPr/>
        <w:t>Jarakian</w:t>
      </w:r>
      <w:r>
        <w:rPr>
          <w:spacing w:val="-13"/>
        </w:rPr>
        <w:t> </w:t>
      </w:r>
      <w:r>
        <w:rPr/>
        <w:t>M.S.</w:t>
      </w:r>
      <w:r>
        <w:rPr>
          <w:spacing w:val="-13"/>
        </w:rPr>
        <w:t> </w:t>
      </w:r>
      <w:r>
        <w:rPr/>
        <w:t>MFT 1102 Sanchez St.</w:t>
      </w:r>
    </w:p>
    <w:p>
      <w:pPr>
        <w:pStyle w:val="Title"/>
        <w:tabs>
          <w:tab w:pos="5324" w:val="left" w:leader="none"/>
        </w:tabs>
      </w:pPr>
      <w:r>
        <w:rPr/>
        <w:t>San</w:t>
      </w:r>
      <w:r>
        <w:rPr>
          <w:spacing w:val="-10"/>
        </w:rPr>
        <w:t> </w:t>
      </w:r>
      <w:r>
        <w:rPr/>
        <w:t>Francisco</w:t>
      </w:r>
      <w:r>
        <w:rPr>
          <w:spacing w:val="-10"/>
        </w:rPr>
        <w:t> </w:t>
      </w:r>
      <w:r>
        <w:rPr/>
        <w:t>Ca.</w:t>
      </w:r>
      <w:r>
        <w:rPr>
          <w:spacing w:val="-9"/>
        </w:rPr>
        <w:t> </w:t>
      </w:r>
      <w:r>
        <w:rPr>
          <w:spacing w:val="-2"/>
        </w:rPr>
        <w:t>94114</w:t>
      </w:r>
      <w:r>
        <w:rPr/>
        <w:tab/>
        <w:t>415</w:t>
      </w:r>
      <w:r>
        <w:rPr>
          <w:spacing w:val="-14"/>
        </w:rPr>
        <w:t> </w:t>
      </w:r>
      <w:r>
        <w:rPr/>
        <w:t>246-</w:t>
      </w:r>
      <w:r>
        <w:rPr>
          <w:spacing w:val="-4"/>
        </w:rPr>
        <w:t>4117</w:t>
      </w:r>
    </w:p>
    <w:p>
      <w:pPr>
        <w:pStyle w:val="BodyText"/>
        <w:ind w:left="0"/>
        <w:rPr>
          <w:b w:val="0"/>
          <w:sz w:val="32"/>
        </w:rPr>
      </w:pPr>
    </w:p>
    <w:p>
      <w:pPr>
        <w:pStyle w:val="BodyText"/>
        <w:spacing w:before="32"/>
        <w:ind w:left="0"/>
        <w:rPr>
          <w:b w:val="0"/>
          <w:sz w:val="32"/>
        </w:rPr>
      </w:pPr>
    </w:p>
    <w:p>
      <w:pPr>
        <w:pStyle w:val="BodyText"/>
        <w:spacing w:line="237" w:lineRule="auto"/>
      </w:pPr>
      <w:r>
        <w:rPr>
          <w:spacing w:val="19"/>
        </w:rPr>
        <w:t>Consent </w:t>
      </w:r>
      <w:r>
        <w:rPr>
          <w:spacing w:val="15"/>
        </w:rPr>
        <w:t>for </w:t>
      </w:r>
      <w:r>
        <w:rPr>
          <w:spacing w:val="19"/>
        </w:rPr>
        <w:t>Release </w:t>
      </w:r>
      <w:r>
        <w:rPr>
          <w:spacing w:val="11"/>
        </w:rPr>
        <w:t>of </w:t>
      </w:r>
      <w:r>
        <w:rPr>
          <w:spacing w:val="20"/>
        </w:rPr>
        <w:t>Information </w:t>
      </w:r>
      <w:r>
        <w:rPr>
          <w:spacing w:val="23"/>
        </w:rPr>
        <w:t>(includes </w:t>
      </w:r>
      <w:r>
        <w:rPr>
          <w:spacing w:val="20"/>
        </w:rPr>
        <w:t>permission </w:t>
      </w:r>
      <w:r>
        <w:rPr>
          <w:spacing w:val="11"/>
        </w:rPr>
        <w:t>to </w:t>
      </w:r>
      <w:r>
        <w:rPr>
          <w:spacing w:val="20"/>
        </w:rPr>
        <w:t>disclose </w:t>
      </w:r>
      <w:r>
        <w:rPr>
          <w:spacing w:val="11"/>
        </w:rPr>
        <w:t>as </w:t>
      </w:r>
      <w:r>
        <w:rPr>
          <w:spacing w:val="17"/>
        </w:rPr>
        <w:t>well </w:t>
      </w:r>
      <w:r>
        <w:rPr>
          <w:spacing w:val="11"/>
        </w:rPr>
        <w:t>as to </w:t>
      </w:r>
      <w:r>
        <w:rPr>
          <w:spacing w:val="23"/>
        </w:rPr>
        <w:t>obtain </w:t>
      </w:r>
      <w:r>
        <w:rPr>
          <w:spacing w:val="21"/>
        </w:rPr>
        <w:t>information: </w:t>
      </w:r>
      <w:r>
        <w:rPr/>
        <w:t>2 </w:t>
      </w:r>
      <w:r>
        <w:rPr>
          <w:spacing w:val="15"/>
        </w:rPr>
        <w:t>way </w:t>
      </w:r>
      <w:r>
        <w:rPr>
          <w:spacing w:val="19"/>
        </w:rPr>
        <w:t>consent </w:t>
      </w:r>
      <w:r>
        <w:rPr>
          <w:spacing w:val="23"/>
        </w:rPr>
        <w:t>form)</w:t>
      </w:r>
    </w:p>
    <w:p>
      <w:pPr>
        <w:pStyle w:val="BodyText"/>
        <w:tabs>
          <w:tab w:pos="7987" w:val="left" w:leader="underscore"/>
        </w:tabs>
        <w:spacing w:before="202"/>
      </w:pPr>
      <w:r>
        <w:rPr>
          <w:spacing w:val="6"/>
        </w:rPr>
        <w:t>I,</w:t>
      </w:r>
      <w:r>
        <w:rPr/>
        <w:tab/>
      </w:r>
      <w:r>
        <w:rPr>
          <w:spacing w:val="19"/>
        </w:rPr>
        <w:t>give</w:t>
      </w:r>
    </w:p>
    <w:p>
      <w:pPr>
        <w:pStyle w:val="BodyText"/>
        <w:spacing w:line="237" w:lineRule="auto" w:before="199"/>
        <w:ind w:right="1521"/>
      </w:pPr>
      <w:r>
        <w:rPr>
          <w:spacing w:val="20"/>
        </w:rPr>
        <w:t>permission </w:t>
      </w:r>
      <w:r>
        <w:rPr>
          <w:spacing w:val="15"/>
        </w:rPr>
        <w:t>for </w:t>
      </w:r>
      <w:r>
        <w:rPr>
          <w:spacing w:val="19"/>
        </w:rPr>
        <w:t>Pauline </w:t>
      </w:r>
      <w:r>
        <w:rPr>
          <w:spacing w:val="20"/>
        </w:rPr>
        <w:t>Jarakian </w:t>
      </w:r>
      <w:r>
        <w:rPr>
          <w:spacing w:val="15"/>
        </w:rPr>
        <w:t>MFT </w:t>
      </w:r>
      <w:r>
        <w:rPr>
          <w:spacing w:val="23"/>
        </w:rPr>
        <w:t>to </w:t>
      </w:r>
      <w:r>
        <w:rPr>
          <w:spacing w:val="20"/>
        </w:rPr>
        <w:t>disclose</w:t>
      </w:r>
      <w:r>
        <w:rPr>
          <w:spacing w:val="36"/>
        </w:rPr>
        <w:t> </w:t>
      </w:r>
      <w:r>
        <w:rPr>
          <w:spacing w:val="20"/>
        </w:rPr>
        <w:t>information</w:t>
      </w:r>
      <w:r>
        <w:rPr>
          <w:spacing w:val="36"/>
        </w:rPr>
        <w:t> </w:t>
      </w:r>
      <w:r>
        <w:rPr>
          <w:spacing w:val="20"/>
        </w:rPr>
        <w:t>regarding</w:t>
      </w:r>
      <w:r>
        <w:rPr>
          <w:spacing w:val="36"/>
        </w:rPr>
        <w:t> </w:t>
      </w:r>
      <w:r>
        <w:rPr>
          <w:spacing w:val="21"/>
        </w:rPr>
        <w:t>therapy</w:t>
      </w:r>
    </w:p>
    <w:p>
      <w:pPr>
        <w:pStyle w:val="BodyText"/>
        <w:tabs>
          <w:tab w:pos="8179" w:val="left" w:leader="underscore"/>
        </w:tabs>
        <w:spacing w:line="317" w:lineRule="exact"/>
      </w:pPr>
      <w:r>
        <w:rPr>
          <w:spacing w:val="20"/>
        </w:rPr>
        <w:t>sessions</w:t>
      </w:r>
      <w:r>
        <w:rPr>
          <w:spacing w:val="33"/>
        </w:rPr>
        <w:t> </w:t>
      </w:r>
      <w:r>
        <w:rPr>
          <w:spacing w:val="18"/>
        </w:rPr>
        <w:t>to</w:t>
      </w:r>
      <w:r>
        <w:rPr/>
        <w:tab/>
      </w:r>
      <w:r>
        <w:rPr>
          <w:spacing w:val="18"/>
        </w:rPr>
        <w:t>for</w:t>
      </w:r>
    </w:p>
    <w:p>
      <w:pPr>
        <w:pStyle w:val="BodyText"/>
        <w:spacing w:line="237" w:lineRule="auto" w:before="200"/>
        <w:ind w:right="1521"/>
      </w:pPr>
      <w:r>
        <w:rPr>
          <w:spacing w:val="15"/>
        </w:rPr>
        <w:t>the </w:t>
      </w:r>
      <w:r>
        <w:rPr>
          <w:spacing w:val="19"/>
        </w:rPr>
        <w:t>purpose </w:t>
      </w:r>
      <w:r>
        <w:rPr>
          <w:spacing w:val="11"/>
        </w:rPr>
        <w:t>of </w:t>
      </w:r>
      <w:r>
        <w:rPr>
          <w:spacing w:val="19"/>
        </w:rPr>
        <w:t>ongoing </w:t>
      </w:r>
      <w:r>
        <w:rPr>
          <w:spacing w:val="20"/>
        </w:rPr>
        <w:t>assessment </w:t>
      </w:r>
      <w:r>
        <w:rPr>
          <w:spacing w:val="23"/>
        </w:rPr>
        <w:t>and </w:t>
      </w:r>
      <w:r>
        <w:rPr>
          <w:spacing w:val="21"/>
        </w:rPr>
        <w:t>treatment.</w:t>
      </w:r>
    </w:p>
    <w:p>
      <w:pPr>
        <w:pStyle w:val="BodyText"/>
        <w:ind w:left="0"/>
      </w:pPr>
    </w:p>
    <w:p>
      <w:pPr>
        <w:pStyle w:val="BodyText"/>
        <w:spacing w:before="81"/>
        <w:ind w:left="0"/>
      </w:pPr>
    </w:p>
    <w:p>
      <w:pPr>
        <w:pStyle w:val="BodyText"/>
        <w:spacing w:line="316" w:lineRule="exact"/>
      </w:pPr>
      <w:r>
        <w:rPr>
          <w:spacing w:val="11"/>
        </w:rPr>
        <w:t>In</w:t>
      </w:r>
      <w:r>
        <w:rPr>
          <w:spacing w:val="41"/>
        </w:rPr>
        <w:t> </w:t>
      </w:r>
      <w:r>
        <w:rPr>
          <w:spacing w:val="20"/>
        </w:rPr>
        <w:t>addition,</w:t>
      </w:r>
      <w:r>
        <w:rPr>
          <w:spacing w:val="42"/>
        </w:rPr>
        <w:t> </w:t>
      </w:r>
      <w:r>
        <w:rPr/>
        <w:t>I</w:t>
      </w:r>
      <w:r>
        <w:rPr>
          <w:spacing w:val="42"/>
        </w:rPr>
        <w:t> </w:t>
      </w:r>
      <w:r>
        <w:rPr>
          <w:spacing w:val="17"/>
        </w:rPr>
        <w:t>also</w:t>
      </w:r>
      <w:r>
        <w:rPr>
          <w:spacing w:val="41"/>
        </w:rPr>
        <w:t> </w:t>
      </w:r>
      <w:r>
        <w:rPr>
          <w:spacing w:val="17"/>
        </w:rPr>
        <w:t>give</w:t>
      </w:r>
      <w:r>
        <w:rPr>
          <w:spacing w:val="42"/>
        </w:rPr>
        <w:t> </w:t>
      </w:r>
      <w:r>
        <w:rPr>
          <w:spacing w:val="21"/>
        </w:rPr>
        <w:t>permission</w:t>
      </w:r>
    </w:p>
    <w:p>
      <w:pPr>
        <w:pStyle w:val="BodyText"/>
        <w:tabs>
          <w:tab w:pos="8370" w:val="left" w:leader="underscore"/>
        </w:tabs>
        <w:spacing w:line="316" w:lineRule="exact"/>
      </w:pPr>
      <w:r>
        <w:rPr>
          <w:spacing w:val="18"/>
        </w:rPr>
        <w:t>for</w:t>
      </w:r>
      <w:r>
        <w:rPr/>
        <w:tab/>
      </w:r>
      <w:r>
        <w:rPr>
          <w:spacing w:val="18"/>
        </w:rPr>
        <w:t>to</w:t>
      </w:r>
    </w:p>
    <w:p>
      <w:pPr>
        <w:pStyle w:val="BodyText"/>
        <w:spacing w:before="198"/>
      </w:pPr>
      <w:r>
        <w:rPr>
          <w:spacing w:val="19"/>
        </w:rPr>
        <w:t>release </w:t>
      </w:r>
      <w:r>
        <w:rPr>
          <w:spacing w:val="20"/>
        </w:rPr>
        <w:t>information </w:t>
      </w:r>
      <w:r>
        <w:rPr>
          <w:spacing w:val="11"/>
        </w:rPr>
        <w:t>to </w:t>
      </w:r>
      <w:r>
        <w:rPr>
          <w:spacing w:val="19"/>
        </w:rPr>
        <w:t>Pauline </w:t>
      </w:r>
      <w:r>
        <w:rPr>
          <w:spacing w:val="20"/>
        </w:rPr>
        <w:t>Jarakian </w:t>
      </w:r>
      <w:r>
        <w:rPr>
          <w:spacing w:val="23"/>
        </w:rPr>
        <w:t>MFT </w:t>
      </w:r>
      <w:r>
        <w:rPr>
          <w:spacing w:val="20"/>
        </w:rPr>
        <w:t>regarding pertinent information </w:t>
      </w:r>
      <w:r>
        <w:rPr>
          <w:spacing w:val="23"/>
        </w:rPr>
        <w:t>about</w:t>
      </w:r>
    </w:p>
    <w:p>
      <w:pPr>
        <w:pStyle w:val="BodyText"/>
        <w:spacing w:line="237" w:lineRule="auto"/>
        <w:ind w:right="1521"/>
      </w:pPr>
      <w:r>
        <w:rPr>
          <w:spacing w:val="20"/>
        </w:rPr>
        <w:t>assessment </w:t>
      </w:r>
      <w:r>
        <w:rPr>
          <w:spacing w:val="15"/>
        </w:rPr>
        <w:t>and </w:t>
      </w:r>
      <w:r>
        <w:rPr>
          <w:spacing w:val="20"/>
        </w:rPr>
        <w:t>treatment </w:t>
      </w:r>
      <w:r>
        <w:rPr>
          <w:spacing w:val="11"/>
        </w:rPr>
        <w:t>of </w:t>
      </w:r>
      <w:r>
        <w:rPr>
          <w:spacing w:val="15"/>
        </w:rPr>
        <w:t>the </w:t>
      </w:r>
      <w:r>
        <w:rPr>
          <w:spacing w:val="23"/>
        </w:rPr>
        <w:t>above </w:t>
      </w:r>
      <w:r>
        <w:rPr>
          <w:spacing w:val="21"/>
        </w:rPr>
        <w:t>patient.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7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1123950</wp:posOffset>
                </wp:positionH>
                <wp:positionV relativeFrom="paragraph">
                  <wp:posOffset>220739</wp:posOffset>
                </wp:positionV>
                <wp:extent cx="5524500" cy="1905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245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500" h="19050">
                              <a:moveTo>
                                <a:pt x="55245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24500" y="19050"/>
                              </a:lnTo>
                              <a:lnTo>
                                <a:pt x="552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8.5pt;margin-top:17.381083pt;width:435pt;height:1.5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7030" w:val="left" w:leader="none"/>
        </w:tabs>
        <w:spacing w:before="220"/>
      </w:pPr>
      <w:r>
        <w:rPr>
          <w:spacing w:val="17"/>
        </w:rPr>
        <w:t>Patient</w:t>
      </w:r>
      <w:r>
        <w:rPr/>
        <w:tab/>
      </w:r>
      <w:r>
        <w:rPr>
          <w:spacing w:val="19"/>
        </w:rPr>
        <w:t>Date</w:t>
      </w:r>
    </w:p>
    <w:p>
      <w:pPr>
        <w:pStyle w:val="BodyText"/>
        <w:ind w:left="0"/>
      </w:pPr>
    </w:p>
    <w:p>
      <w:pPr>
        <w:pStyle w:val="BodyText"/>
        <w:spacing w:before="78"/>
        <w:ind w:left="0"/>
      </w:pPr>
    </w:p>
    <w:p>
      <w:pPr>
        <w:pStyle w:val="BodyText"/>
      </w:pPr>
      <w:r>
        <w:rPr>
          <w:spacing w:val="19"/>
        </w:rPr>
        <w:t>Pauline</w:t>
      </w:r>
      <w:r>
        <w:rPr>
          <w:spacing w:val="37"/>
        </w:rPr>
        <w:t> </w:t>
      </w:r>
      <w:r>
        <w:rPr>
          <w:spacing w:val="20"/>
        </w:rPr>
        <w:t>Jarakian</w:t>
      </w:r>
      <w:r>
        <w:rPr>
          <w:spacing w:val="37"/>
        </w:rPr>
        <w:t> </w:t>
      </w:r>
      <w:r>
        <w:rPr>
          <w:spacing w:val="18"/>
        </w:rPr>
        <w:t>MFT</w:t>
      </w:r>
    </w:p>
    <w:p>
      <w:pPr>
        <w:pStyle w:val="BodyText"/>
        <w:spacing w:line="388" w:lineRule="auto" w:before="199"/>
        <w:ind w:right="1521"/>
      </w:pPr>
      <w:r>
        <w:rPr>
          <w:spacing w:val="18"/>
        </w:rPr>
        <w:t>Marin </w:t>
      </w:r>
      <w:r>
        <w:rPr>
          <w:spacing w:val="20"/>
        </w:rPr>
        <w:t>Office:412 </w:t>
      </w:r>
      <w:r>
        <w:rPr>
          <w:spacing w:val="19"/>
        </w:rPr>
        <w:t>RedHill </w:t>
      </w:r>
      <w:r>
        <w:rPr>
          <w:spacing w:val="20"/>
        </w:rPr>
        <w:t>Ave.Suite </w:t>
      </w:r>
      <w:r>
        <w:rPr/>
        <w:t>5 </w:t>
      </w:r>
      <w:r>
        <w:rPr>
          <w:spacing w:val="15"/>
        </w:rPr>
        <w:t>San </w:t>
      </w:r>
      <w:r>
        <w:rPr>
          <w:spacing w:val="20"/>
        </w:rPr>
        <w:t>Anselmo, </w:t>
      </w:r>
      <w:r>
        <w:rPr>
          <w:spacing w:val="15"/>
        </w:rPr>
        <w:t>Ca. </w:t>
      </w:r>
      <w:r>
        <w:rPr>
          <w:spacing w:val="23"/>
        </w:rPr>
        <w:t>94960</w:t>
      </w:r>
    </w:p>
    <w:sectPr>
      <w:type w:val="continuous"/>
      <w:pgSz w:w="12240" w:h="15840"/>
      <w:pgMar w:top="182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Courier New" w:hAnsi="Courier New" w:eastAsia="Courier New" w:cs="Courier New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40"/>
    </w:pPr>
    <w:rPr>
      <w:rFonts w:ascii="Courier New" w:hAnsi="Courier New" w:eastAsia="Courier New" w:cs="Courier New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2023-12-15T23:50:58Z</dcterms:created>
  <dcterms:modified xsi:type="dcterms:W3CDTF">2023-12-15T23:50:58Z</dcterms:modified>
</cp:coreProperties>
</file>